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81" w:rsidRDefault="00562A81" w:rsidP="006D32E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Алмозерское</w:t>
      </w:r>
    </w:p>
    <w:p w:rsidR="00562A81" w:rsidRDefault="00562A81" w:rsidP="006D32E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Протокол  собрания граждан</w:t>
      </w:r>
    </w:p>
    <w:p w:rsidR="00562A81" w:rsidRDefault="00562A81" w:rsidP="006D32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62A81" w:rsidRDefault="00562A81" w:rsidP="006D32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</w:t>
      </w:r>
      <w:r w:rsidR="006D32E1">
        <w:rPr>
          <w:rFonts w:ascii="Times New Roman" w:hAnsi="Times New Roman"/>
          <w:sz w:val="24"/>
          <w:szCs w:val="24"/>
        </w:rPr>
        <w:t>26.10</w:t>
      </w:r>
      <w:r w:rsidR="00893692">
        <w:rPr>
          <w:rFonts w:ascii="Times New Roman" w:hAnsi="Times New Roman"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t>год</w:t>
      </w:r>
    </w:p>
    <w:p w:rsidR="00562A81" w:rsidRDefault="00562A81" w:rsidP="006D32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: </w:t>
      </w:r>
      <w:r w:rsidR="006D32E1"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олоков Мост</w:t>
      </w:r>
    </w:p>
    <w:p w:rsidR="00562A81" w:rsidRDefault="00562A81" w:rsidP="006D32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 13.00ч</w:t>
      </w:r>
    </w:p>
    <w:p w:rsidR="00562A81" w:rsidRDefault="00562A81" w:rsidP="006D32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Присутствуют: глава поселения А.А.Тяпкин</w:t>
      </w:r>
    </w:p>
    <w:p w:rsidR="00562A81" w:rsidRDefault="00562A81" w:rsidP="006D32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 населенных пунктов: п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олоков Мост</w:t>
      </w:r>
    </w:p>
    <w:p w:rsidR="00562A81" w:rsidRDefault="00562A81" w:rsidP="006D32E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собрания</w:t>
      </w:r>
      <w:r>
        <w:rPr>
          <w:rFonts w:ascii="Times New Roman" w:hAnsi="Times New Roman"/>
          <w:sz w:val="24"/>
          <w:szCs w:val="24"/>
        </w:rPr>
        <w:t>.</w:t>
      </w:r>
    </w:p>
    <w:p w:rsidR="00562A81" w:rsidRDefault="00562A81" w:rsidP="006D32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Выступил: Глава поселения  А.А.Тяпк</w:t>
      </w:r>
      <w:r w:rsidR="006D32E1">
        <w:rPr>
          <w:rFonts w:ascii="Times New Roman" w:hAnsi="Times New Roman"/>
          <w:sz w:val="24"/>
          <w:szCs w:val="24"/>
        </w:rPr>
        <w:t>и</w:t>
      </w:r>
      <w:r w:rsidR="002E7A47">
        <w:rPr>
          <w:rFonts w:ascii="Times New Roman" w:hAnsi="Times New Roman"/>
          <w:sz w:val="24"/>
          <w:szCs w:val="24"/>
        </w:rPr>
        <w:t>н - на собрании присутствует  10</w:t>
      </w:r>
      <w:r>
        <w:rPr>
          <w:rFonts w:ascii="Times New Roman" w:hAnsi="Times New Roman"/>
          <w:sz w:val="24"/>
          <w:szCs w:val="24"/>
        </w:rPr>
        <w:t xml:space="preserve"> человек. Собрание правомочно начать свою работу.</w:t>
      </w:r>
    </w:p>
    <w:p w:rsidR="00562A81" w:rsidRDefault="00562A81" w:rsidP="006D32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ведения собрания необходимо избрать председателя и секретаря собрания.</w:t>
      </w:r>
    </w:p>
    <w:p w:rsidR="00562A81" w:rsidRDefault="00562A81" w:rsidP="006D32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Выступили:  - предложено председателем собрания выбрать – Тяпкина А.А., секретарем – </w:t>
      </w:r>
      <w:r w:rsidR="00C16465">
        <w:rPr>
          <w:rFonts w:ascii="Times New Roman" w:hAnsi="Times New Roman"/>
          <w:sz w:val="24"/>
          <w:szCs w:val="24"/>
        </w:rPr>
        <w:t>Брагину Е.В.</w:t>
      </w:r>
      <w:r>
        <w:rPr>
          <w:rFonts w:ascii="Times New Roman" w:hAnsi="Times New Roman"/>
          <w:sz w:val="24"/>
          <w:szCs w:val="24"/>
        </w:rPr>
        <w:t>.</w:t>
      </w:r>
    </w:p>
    <w:p w:rsidR="00562A81" w:rsidRDefault="00562A81" w:rsidP="006D32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данное предложение «ЗА» -  1</w:t>
      </w:r>
      <w:r w:rsidR="001A1A6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ч., единогласно.</w:t>
      </w:r>
    </w:p>
    <w:p w:rsidR="00562A81" w:rsidRDefault="00562A81" w:rsidP="006D32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собрания:</w:t>
      </w:r>
    </w:p>
    <w:p w:rsidR="00562A81" w:rsidRDefault="00562A81" w:rsidP="006D32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Участие жителей п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олоков Мост</w:t>
      </w:r>
      <w:r w:rsidR="006D32E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сельского поселения Алмозерское в   конкурсном отборе социально значимых муниципальных проектов для получения субсидий на реализацию проекта «Народный бюджет».</w:t>
      </w:r>
    </w:p>
    <w:p w:rsidR="00562A81" w:rsidRDefault="00562A81" w:rsidP="006D32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Объем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на реализацию проекта «Народный бюджет».</w:t>
      </w:r>
    </w:p>
    <w:p w:rsidR="001A1A6F" w:rsidRDefault="001A1A6F" w:rsidP="006D32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62A81" w:rsidRDefault="00562A81" w:rsidP="006D32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6F">
        <w:rPr>
          <w:rFonts w:ascii="Times New Roman" w:hAnsi="Times New Roman"/>
          <w:b/>
          <w:sz w:val="24"/>
          <w:szCs w:val="24"/>
          <w:u w:val="single"/>
        </w:rPr>
        <w:t>1.По первому вопросу слово предоставляется</w:t>
      </w:r>
      <w:r>
        <w:rPr>
          <w:rFonts w:ascii="Times New Roman" w:hAnsi="Times New Roman"/>
          <w:sz w:val="24"/>
          <w:szCs w:val="24"/>
        </w:rPr>
        <w:t>: Главе поселения А.А.Тяпкину - информация по Правилам предоставления и расходования субсидий на реализацию проекта «Народный бюджет».</w:t>
      </w:r>
    </w:p>
    <w:p w:rsidR="001A1A6F" w:rsidRDefault="00562A81" w:rsidP="001A1A6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предложено принять участие в   конку</w:t>
      </w:r>
      <w:r w:rsidR="001A1A6F">
        <w:rPr>
          <w:rFonts w:ascii="Times New Roman" w:hAnsi="Times New Roman"/>
          <w:sz w:val="24"/>
          <w:szCs w:val="24"/>
        </w:rPr>
        <w:t xml:space="preserve">рсном отборе </w:t>
      </w:r>
      <w:proofErr w:type="gramStart"/>
      <w:r w:rsidR="001A1A6F">
        <w:rPr>
          <w:rFonts w:ascii="Times New Roman" w:hAnsi="Times New Roman"/>
          <w:sz w:val="24"/>
          <w:szCs w:val="24"/>
        </w:rPr>
        <w:t>социально-значимых</w:t>
      </w:r>
      <w:proofErr w:type="gramEnd"/>
    </w:p>
    <w:p w:rsidR="001A1A6F" w:rsidRDefault="00562A81" w:rsidP="001A1A6F">
      <w:pPr>
        <w:spacing w:after="0"/>
        <w:jc w:val="center"/>
        <w:rPr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муниципальных проектов для получения субсидий на реализацию проекта «Народный бюджет» </w:t>
      </w:r>
      <w:r w:rsidR="001A1A6F" w:rsidRPr="001A1A6F">
        <w:rPr>
          <w:rFonts w:ascii="Times New Roman" w:hAnsi="Times New Roman"/>
          <w:b/>
          <w:sz w:val="24"/>
          <w:szCs w:val="24"/>
          <w:u w:val="single"/>
        </w:rPr>
        <w:t>«</w:t>
      </w:r>
      <w:r w:rsidR="001A1A6F" w:rsidRPr="001A1A6F">
        <w:rPr>
          <w:sz w:val="24"/>
          <w:szCs w:val="24"/>
          <w:u w:val="single"/>
        </w:rPr>
        <w:t>Устройство деревянного тротуара к    роднику в п</w:t>
      </w:r>
      <w:proofErr w:type="gramStart"/>
      <w:r w:rsidR="001A1A6F" w:rsidRPr="001A1A6F">
        <w:rPr>
          <w:sz w:val="24"/>
          <w:szCs w:val="24"/>
          <w:u w:val="single"/>
        </w:rPr>
        <w:t>.В</w:t>
      </w:r>
      <w:proofErr w:type="gramEnd"/>
      <w:r w:rsidR="001A1A6F" w:rsidRPr="001A1A6F">
        <w:rPr>
          <w:sz w:val="24"/>
          <w:szCs w:val="24"/>
          <w:u w:val="single"/>
        </w:rPr>
        <w:t>олоков Мост ул. Заречная</w:t>
      </w:r>
      <w:r w:rsidR="001A1A6F" w:rsidRPr="001A1A6F">
        <w:rPr>
          <w:sz w:val="28"/>
          <w:szCs w:val="28"/>
          <w:u w:val="single"/>
        </w:rPr>
        <w:t>».</w:t>
      </w:r>
    </w:p>
    <w:p w:rsidR="001A1A6F" w:rsidRPr="005B30BC" w:rsidRDefault="001A1A6F" w:rsidP="001A1A6F">
      <w:pPr>
        <w:spacing w:after="0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 xml:space="preserve">            </w:t>
      </w:r>
      <w:r w:rsidR="00562A81">
        <w:rPr>
          <w:rFonts w:ascii="Times New Roman" w:hAnsi="Times New Roman"/>
          <w:sz w:val="24"/>
          <w:szCs w:val="24"/>
        </w:rPr>
        <w:t>Голосовали вопрос: Считать ли целесообраз</w:t>
      </w:r>
      <w:r>
        <w:rPr>
          <w:rFonts w:ascii="Times New Roman" w:hAnsi="Times New Roman"/>
          <w:sz w:val="24"/>
          <w:szCs w:val="24"/>
        </w:rPr>
        <w:t xml:space="preserve">ным участие в конкурсном отборе </w:t>
      </w:r>
      <w:r w:rsidR="00562A81">
        <w:rPr>
          <w:rFonts w:ascii="Times New Roman" w:hAnsi="Times New Roman"/>
          <w:sz w:val="24"/>
          <w:szCs w:val="24"/>
        </w:rPr>
        <w:t>социально-значимых проектов для получения субсидий на реализацию проекта «Народный бюджет»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1A6F">
        <w:rPr>
          <w:rFonts w:ascii="Times New Roman" w:hAnsi="Times New Roman"/>
          <w:b/>
          <w:sz w:val="24"/>
          <w:szCs w:val="24"/>
          <w:u w:val="single"/>
        </w:rPr>
        <w:t>«</w:t>
      </w:r>
      <w:r w:rsidRPr="001A1A6F">
        <w:rPr>
          <w:rFonts w:ascii="Times New Roman" w:hAnsi="Times New Roman"/>
          <w:sz w:val="24"/>
          <w:szCs w:val="24"/>
          <w:u w:val="single"/>
        </w:rPr>
        <w:t>Устройство деревянного тротуара к    роднику в п</w:t>
      </w:r>
      <w:proofErr w:type="gramStart"/>
      <w:r w:rsidRPr="001A1A6F">
        <w:rPr>
          <w:rFonts w:ascii="Times New Roman" w:hAnsi="Times New Roman"/>
          <w:sz w:val="24"/>
          <w:szCs w:val="24"/>
          <w:u w:val="single"/>
        </w:rPr>
        <w:t>.В</w:t>
      </w:r>
      <w:proofErr w:type="gramEnd"/>
      <w:r w:rsidRPr="001A1A6F">
        <w:rPr>
          <w:rFonts w:ascii="Times New Roman" w:hAnsi="Times New Roman"/>
          <w:sz w:val="24"/>
          <w:szCs w:val="24"/>
          <w:u w:val="single"/>
        </w:rPr>
        <w:t>олоков Мост ул. Заречная»</w:t>
      </w:r>
    </w:p>
    <w:p w:rsidR="006D32E1" w:rsidRDefault="00562A81" w:rsidP="006D32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 «ЗА» - </w:t>
      </w:r>
      <w:r w:rsidR="00C16465">
        <w:rPr>
          <w:rFonts w:ascii="Times New Roman" w:hAnsi="Times New Roman"/>
          <w:sz w:val="24"/>
          <w:szCs w:val="24"/>
        </w:rPr>
        <w:t>1</w:t>
      </w:r>
      <w:r w:rsidR="001A1A6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чел. </w:t>
      </w:r>
    </w:p>
    <w:p w:rsidR="006D32E1" w:rsidRDefault="00562A81" w:rsidP="006D32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нет, </w:t>
      </w:r>
    </w:p>
    <w:p w:rsidR="00562A81" w:rsidRDefault="00562A81" w:rsidP="006D32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нет.</w:t>
      </w:r>
    </w:p>
    <w:p w:rsidR="00562A81" w:rsidRDefault="00562A81" w:rsidP="006D32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562A81" w:rsidRDefault="00562A81" w:rsidP="006D32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FreeSans" w:hAnsi="Times New Roman"/>
          <w:sz w:val="24"/>
          <w:szCs w:val="24"/>
        </w:rPr>
      </w:pPr>
      <w:r w:rsidRPr="00562A81">
        <w:rPr>
          <w:rFonts w:ascii="Times New Roman" w:hAnsi="Times New Roman"/>
          <w:sz w:val="24"/>
          <w:szCs w:val="24"/>
        </w:rPr>
        <w:t>1.1 С</w:t>
      </w:r>
      <w:r w:rsidRPr="00562A81">
        <w:rPr>
          <w:rFonts w:ascii="Times New Roman" w:eastAsia="FreeSans" w:hAnsi="Times New Roman"/>
          <w:sz w:val="24"/>
          <w:szCs w:val="24"/>
        </w:rPr>
        <w:t>читать одной из наиболее неотложной и важной задачей, связанной с</w:t>
      </w:r>
      <w:r w:rsidR="002475A8">
        <w:rPr>
          <w:rFonts w:ascii="Times New Roman" w:eastAsia="FreeSans" w:hAnsi="Times New Roman"/>
          <w:sz w:val="24"/>
          <w:szCs w:val="24"/>
        </w:rPr>
        <w:t xml:space="preserve"> элементами благоустройства территории</w:t>
      </w:r>
      <w:r w:rsidR="002475A8">
        <w:rPr>
          <w:rFonts w:ascii="Times New Roman" w:eastAsia="FreeSans" w:hAnsi="Times New Roman"/>
          <w:sz w:val="24"/>
          <w:szCs w:val="24"/>
          <w:highlight w:val="yellow"/>
        </w:rPr>
        <w:t xml:space="preserve"> </w:t>
      </w:r>
      <w:r w:rsidR="002475A8">
        <w:rPr>
          <w:rFonts w:ascii="Times New Roman" w:eastAsia="FreeSans" w:hAnsi="Times New Roman"/>
          <w:sz w:val="24"/>
          <w:szCs w:val="24"/>
        </w:rPr>
        <w:t>п</w:t>
      </w:r>
      <w:proofErr w:type="gramStart"/>
      <w:r w:rsidR="002475A8">
        <w:rPr>
          <w:rFonts w:ascii="Times New Roman" w:eastAsia="FreeSans" w:hAnsi="Times New Roman"/>
          <w:sz w:val="24"/>
          <w:szCs w:val="24"/>
        </w:rPr>
        <w:t>.В</w:t>
      </w:r>
      <w:proofErr w:type="gramEnd"/>
      <w:r w:rsidR="002475A8">
        <w:rPr>
          <w:rFonts w:ascii="Times New Roman" w:eastAsia="FreeSans" w:hAnsi="Times New Roman"/>
          <w:sz w:val="24"/>
          <w:szCs w:val="24"/>
        </w:rPr>
        <w:t>олоков Мост.</w:t>
      </w:r>
    </w:p>
    <w:p w:rsidR="001A1A6F" w:rsidRPr="005B30BC" w:rsidRDefault="001A1A6F" w:rsidP="001A1A6F">
      <w:pPr>
        <w:spacing w:after="0" w:line="240" w:lineRule="auto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62A81">
        <w:rPr>
          <w:rFonts w:ascii="Times New Roman" w:hAnsi="Times New Roman"/>
          <w:sz w:val="24"/>
          <w:szCs w:val="24"/>
        </w:rPr>
        <w:t xml:space="preserve">1.2.Принять участие в конкурсном отборе </w:t>
      </w:r>
      <w:r>
        <w:rPr>
          <w:rFonts w:ascii="Times New Roman" w:hAnsi="Times New Roman"/>
          <w:sz w:val="24"/>
          <w:szCs w:val="24"/>
        </w:rPr>
        <w:t xml:space="preserve">социально-значимых проектов дл </w:t>
      </w:r>
      <w:r w:rsidR="00562A81">
        <w:rPr>
          <w:rFonts w:ascii="Times New Roman" w:hAnsi="Times New Roman"/>
          <w:sz w:val="24"/>
          <w:szCs w:val="24"/>
        </w:rPr>
        <w:t xml:space="preserve">получения субсидий на реализацию проекта «Народный бюджет»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sz w:val="24"/>
          <w:szCs w:val="24"/>
        </w:rPr>
        <w:t xml:space="preserve">Устройство деревянного тротуара </w:t>
      </w:r>
      <w:r w:rsidRPr="0076191A">
        <w:rPr>
          <w:sz w:val="24"/>
          <w:szCs w:val="24"/>
        </w:rPr>
        <w:t>к    роднику в п</w:t>
      </w:r>
      <w:proofErr w:type="gramStart"/>
      <w:r w:rsidRPr="0076191A">
        <w:rPr>
          <w:sz w:val="24"/>
          <w:szCs w:val="24"/>
        </w:rPr>
        <w:t>.В</w:t>
      </w:r>
      <w:proofErr w:type="gramEnd"/>
      <w:r w:rsidRPr="0076191A">
        <w:rPr>
          <w:sz w:val="24"/>
          <w:szCs w:val="24"/>
        </w:rPr>
        <w:t>олоков Мост ул. Заречная</w:t>
      </w:r>
      <w:r>
        <w:rPr>
          <w:sz w:val="28"/>
          <w:szCs w:val="28"/>
        </w:rPr>
        <w:t>»</w:t>
      </w:r>
    </w:p>
    <w:p w:rsidR="00562A81" w:rsidRDefault="00562A81" w:rsidP="006D32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2.По второму вопросу выступили: </w:t>
      </w:r>
    </w:p>
    <w:p w:rsidR="00562A81" w:rsidRDefault="00562A81" w:rsidP="006D32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сельского поселения А.А.Тяпкин</w:t>
      </w:r>
    </w:p>
    <w:p w:rsidR="00562A81" w:rsidRDefault="00562A81" w:rsidP="006D32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Ориентировочный бюджет проекта составляет </w:t>
      </w:r>
      <w:r w:rsidR="002475A8">
        <w:rPr>
          <w:rFonts w:ascii="Times New Roman" w:hAnsi="Times New Roman"/>
          <w:sz w:val="24"/>
          <w:szCs w:val="24"/>
        </w:rPr>
        <w:t>4</w:t>
      </w:r>
      <w:r w:rsidR="0089369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000руб. По утвержденным «Правилам» необходимо:</w:t>
      </w:r>
    </w:p>
    <w:p w:rsidR="00562A81" w:rsidRDefault="00CF4580" w:rsidP="006D32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62A81">
        <w:rPr>
          <w:rFonts w:ascii="Times New Roman" w:hAnsi="Times New Roman"/>
          <w:sz w:val="24"/>
          <w:szCs w:val="24"/>
        </w:rPr>
        <w:t xml:space="preserve">0%  - </w:t>
      </w:r>
      <w:proofErr w:type="spellStart"/>
      <w:r w:rsidR="00562A81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562A81">
        <w:rPr>
          <w:rFonts w:ascii="Times New Roman" w:hAnsi="Times New Roman"/>
          <w:sz w:val="24"/>
          <w:szCs w:val="24"/>
        </w:rPr>
        <w:t xml:space="preserve"> из областного бюджета;</w:t>
      </w:r>
    </w:p>
    <w:p w:rsidR="00562A81" w:rsidRDefault="00CF4580" w:rsidP="006D32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62A81">
        <w:rPr>
          <w:rFonts w:ascii="Times New Roman" w:hAnsi="Times New Roman"/>
          <w:sz w:val="24"/>
          <w:szCs w:val="24"/>
        </w:rPr>
        <w:t>5% - юридические лица и индивидуальные предприниматели, органы местного самоуправления;</w:t>
      </w:r>
    </w:p>
    <w:p w:rsidR="00562A81" w:rsidRDefault="00562A81" w:rsidP="006D32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 - средства пожертвования физических лиц.</w:t>
      </w:r>
    </w:p>
    <w:p w:rsidR="00562A81" w:rsidRDefault="00562A81" w:rsidP="006D32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Вопрос на голосование:</w:t>
      </w:r>
    </w:p>
    <w:p w:rsidR="00562A81" w:rsidRDefault="00562A81" w:rsidP="006D32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Предложено:  </w:t>
      </w:r>
    </w:p>
    <w:p w:rsidR="00562A81" w:rsidRDefault="00CF4580" w:rsidP="006D32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62A81">
        <w:rPr>
          <w:rFonts w:ascii="Times New Roman" w:hAnsi="Times New Roman"/>
          <w:sz w:val="24"/>
          <w:szCs w:val="24"/>
        </w:rPr>
        <w:t xml:space="preserve">0% - </w:t>
      </w:r>
      <w:proofErr w:type="spellStart"/>
      <w:r w:rsidR="00562A81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562A81">
        <w:rPr>
          <w:rFonts w:ascii="Times New Roman" w:hAnsi="Times New Roman"/>
          <w:sz w:val="24"/>
          <w:szCs w:val="24"/>
        </w:rPr>
        <w:t xml:space="preserve"> из областного бюджета;</w:t>
      </w:r>
    </w:p>
    <w:p w:rsidR="00562A81" w:rsidRDefault="00CF4580" w:rsidP="006D32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62A81">
        <w:rPr>
          <w:rFonts w:ascii="Times New Roman" w:hAnsi="Times New Roman"/>
          <w:sz w:val="24"/>
          <w:szCs w:val="24"/>
        </w:rPr>
        <w:t>5% - юридические лица и индивидуальные предприниматели, органы местного самоуправления.</w:t>
      </w:r>
    </w:p>
    <w:p w:rsidR="00562A81" w:rsidRDefault="00562A81" w:rsidP="006D32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5%- пожертвования физических лиц.</w:t>
      </w:r>
      <w:r w:rsidR="00893692">
        <w:rPr>
          <w:rFonts w:ascii="Times New Roman" w:hAnsi="Times New Roman"/>
          <w:sz w:val="24"/>
          <w:szCs w:val="24"/>
        </w:rPr>
        <w:t xml:space="preserve">( </w:t>
      </w:r>
      <w:r w:rsidR="002475A8">
        <w:rPr>
          <w:rFonts w:ascii="Times New Roman" w:hAnsi="Times New Roman"/>
          <w:sz w:val="24"/>
          <w:szCs w:val="24"/>
        </w:rPr>
        <w:t>2000</w:t>
      </w:r>
      <w:r w:rsidR="00893692">
        <w:rPr>
          <w:rFonts w:ascii="Times New Roman" w:hAnsi="Times New Roman"/>
          <w:sz w:val="24"/>
          <w:szCs w:val="24"/>
        </w:rPr>
        <w:t>рублей)</w:t>
      </w:r>
    </w:p>
    <w:p w:rsidR="00562A81" w:rsidRDefault="00562A81" w:rsidP="006D32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Присутствующие обменялись мнениями.</w:t>
      </w:r>
    </w:p>
    <w:p w:rsidR="00562A81" w:rsidRDefault="00562A81" w:rsidP="006D32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Выступили: Предложено сумму  пожертвований физических лиц разделить на количество физических лиц, желающих участвовать в проекте. Ориентировочно </w:t>
      </w:r>
      <w:r w:rsidR="002E7A47">
        <w:rPr>
          <w:rFonts w:ascii="Times New Roman" w:hAnsi="Times New Roman"/>
          <w:sz w:val="24"/>
          <w:szCs w:val="24"/>
        </w:rPr>
        <w:t>400</w:t>
      </w:r>
      <w:r w:rsidR="00893692">
        <w:rPr>
          <w:rFonts w:ascii="Times New Roman" w:hAnsi="Times New Roman"/>
          <w:sz w:val="24"/>
          <w:szCs w:val="24"/>
        </w:rPr>
        <w:t xml:space="preserve"> руб. 00 коп </w:t>
      </w:r>
      <w:r>
        <w:rPr>
          <w:rFonts w:ascii="Times New Roman" w:hAnsi="Times New Roman"/>
          <w:sz w:val="24"/>
          <w:szCs w:val="24"/>
        </w:rPr>
        <w:t>с человека.</w:t>
      </w:r>
    </w:p>
    <w:p w:rsidR="00562A81" w:rsidRDefault="00562A81" w:rsidP="006D32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62A81" w:rsidRDefault="00562A81" w:rsidP="006D32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Голосовали: «ЗА» -   </w:t>
      </w:r>
      <w:r w:rsidR="00C16465">
        <w:rPr>
          <w:rFonts w:ascii="Times New Roman" w:hAnsi="Times New Roman"/>
          <w:sz w:val="24"/>
          <w:szCs w:val="24"/>
        </w:rPr>
        <w:t>1</w:t>
      </w:r>
      <w:r w:rsidR="001A1A6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чел. «Против» - нет, «Воздержались» - 0 чел.</w:t>
      </w:r>
    </w:p>
    <w:p w:rsidR="00562A81" w:rsidRDefault="00562A81" w:rsidP="006D32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562A81" w:rsidRDefault="00562A81" w:rsidP="006D32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объем сре</w:t>
      </w:r>
      <w:proofErr w:type="gramStart"/>
      <w:r>
        <w:rPr>
          <w:rFonts w:ascii="Times New Roman" w:hAnsi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/>
          <w:sz w:val="24"/>
          <w:szCs w:val="24"/>
        </w:rPr>
        <w:t>азмере:</w:t>
      </w:r>
    </w:p>
    <w:p w:rsidR="00562A81" w:rsidRDefault="00CF4580" w:rsidP="006D32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62A81">
        <w:rPr>
          <w:rFonts w:ascii="Times New Roman" w:hAnsi="Times New Roman"/>
          <w:sz w:val="24"/>
          <w:szCs w:val="24"/>
        </w:rPr>
        <w:t>0% -</w:t>
      </w:r>
      <w:proofErr w:type="spellStart"/>
      <w:r w:rsidR="00562A81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562A81">
        <w:rPr>
          <w:rFonts w:ascii="Times New Roman" w:hAnsi="Times New Roman"/>
          <w:sz w:val="24"/>
          <w:szCs w:val="24"/>
        </w:rPr>
        <w:t xml:space="preserve"> из областного бюджета</w:t>
      </w:r>
    </w:p>
    <w:p w:rsidR="00562A81" w:rsidRDefault="00CF4580" w:rsidP="006D32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62A81">
        <w:rPr>
          <w:rFonts w:ascii="Times New Roman" w:hAnsi="Times New Roman"/>
          <w:sz w:val="24"/>
          <w:szCs w:val="24"/>
        </w:rPr>
        <w:t>5%- юридические лица и индивидуальные предприниматели, органы местного самоуправления.</w:t>
      </w:r>
    </w:p>
    <w:p w:rsidR="00562A81" w:rsidRDefault="00562A81" w:rsidP="006D32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5 %- пожертвования физических лиц.</w:t>
      </w:r>
    </w:p>
    <w:p w:rsidR="00562A81" w:rsidRDefault="00562A81" w:rsidP="006D32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Все вопросы, вынесенные на собрание граждан, рассмотрены, никаких иных</w:t>
      </w:r>
    </w:p>
    <w:p w:rsidR="00562A81" w:rsidRDefault="00562A81" w:rsidP="006D32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предложений не поступило. Настоящее Собрание объявлено закрытым.</w:t>
      </w:r>
    </w:p>
    <w:p w:rsidR="00562A81" w:rsidRDefault="00562A81" w:rsidP="006D32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FreeSans" w:hAnsi="Times New Roman"/>
          <w:sz w:val="24"/>
          <w:szCs w:val="24"/>
        </w:rPr>
      </w:pPr>
    </w:p>
    <w:p w:rsidR="00562A81" w:rsidRDefault="00562A81" w:rsidP="006D32E1">
      <w:pPr>
        <w:spacing w:after="0" w:line="240" w:lineRule="auto"/>
        <w:ind w:firstLine="709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Председатель                                        Тяпкин А.А.</w:t>
      </w:r>
    </w:p>
    <w:p w:rsidR="00562A81" w:rsidRDefault="00562A81" w:rsidP="006D32E1">
      <w:pPr>
        <w:spacing w:after="0" w:line="240" w:lineRule="auto"/>
        <w:ind w:firstLine="709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 xml:space="preserve">Секретарь                                              </w:t>
      </w:r>
      <w:r w:rsidR="00C16465">
        <w:rPr>
          <w:rFonts w:ascii="Times New Roman" w:eastAsia="FreeSans" w:hAnsi="Times New Roman"/>
          <w:sz w:val="24"/>
          <w:szCs w:val="24"/>
        </w:rPr>
        <w:t>Брагина Е.В.</w:t>
      </w:r>
    </w:p>
    <w:p w:rsidR="006D32E1" w:rsidRDefault="006D32E1" w:rsidP="00562A81"/>
    <w:p w:rsidR="00562A81" w:rsidRDefault="006D32E1" w:rsidP="00562A81">
      <w:r>
        <w:t xml:space="preserve"> СПИСОК ПРИСУТСТВУЮЩИХ:</w:t>
      </w:r>
    </w:p>
    <w:p w:rsidR="006D32E1" w:rsidRDefault="00EC5FF4" w:rsidP="006D32E1">
      <w:pPr>
        <w:spacing w:after="0"/>
      </w:pPr>
      <w:r>
        <w:t>1.</w:t>
      </w:r>
      <w:r w:rsidR="00893692">
        <w:t>Тяпкин А.А.</w:t>
      </w:r>
      <w:r>
        <w:t xml:space="preserve">                                   </w:t>
      </w:r>
      <w:r w:rsidR="00893692">
        <w:t xml:space="preserve">                          </w:t>
      </w:r>
    </w:p>
    <w:p w:rsidR="006D32E1" w:rsidRDefault="00EC5FF4" w:rsidP="006D32E1">
      <w:pPr>
        <w:spacing w:after="0"/>
      </w:pPr>
      <w:r>
        <w:t>2.</w:t>
      </w:r>
      <w:r w:rsidR="00893692">
        <w:t>Брагина Е.В.</w:t>
      </w:r>
      <w:r>
        <w:t xml:space="preserve">       </w:t>
      </w:r>
      <w:r w:rsidR="006D32E1">
        <w:t xml:space="preserve">                                     </w:t>
      </w:r>
    </w:p>
    <w:p w:rsidR="006D32E1" w:rsidRDefault="006D32E1" w:rsidP="006D32E1">
      <w:pPr>
        <w:spacing w:after="0"/>
      </w:pPr>
      <w:r>
        <w:t>3.Свистунова Н.П.</w:t>
      </w:r>
    </w:p>
    <w:p w:rsidR="001A1A6F" w:rsidRDefault="001A1A6F" w:rsidP="006D32E1">
      <w:pPr>
        <w:spacing w:after="0"/>
      </w:pPr>
      <w:r>
        <w:t>4. Шишова Г.М.</w:t>
      </w:r>
    </w:p>
    <w:p w:rsidR="001A1A6F" w:rsidRDefault="001A1A6F" w:rsidP="006D32E1">
      <w:pPr>
        <w:spacing w:after="0"/>
      </w:pPr>
      <w:r>
        <w:t>5.Горева Е.В.</w:t>
      </w:r>
    </w:p>
    <w:p w:rsidR="001A1A6F" w:rsidRDefault="001A1A6F" w:rsidP="006D32E1">
      <w:pPr>
        <w:spacing w:after="0"/>
      </w:pPr>
      <w:r>
        <w:t>6.Панфилов В.Л</w:t>
      </w:r>
    </w:p>
    <w:p w:rsidR="001A1A6F" w:rsidRDefault="001A1A6F" w:rsidP="006D32E1">
      <w:pPr>
        <w:spacing w:after="0"/>
      </w:pPr>
      <w:r>
        <w:t>7.Панфилова О.С.</w:t>
      </w:r>
    </w:p>
    <w:p w:rsidR="001A1A6F" w:rsidRDefault="001A1A6F" w:rsidP="006D32E1">
      <w:pPr>
        <w:spacing w:after="0"/>
      </w:pPr>
      <w:r>
        <w:t>8.Рыбакова Л.А.</w:t>
      </w:r>
    </w:p>
    <w:p w:rsidR="001A1A6F" w:rsidRDefault="001A1A6F" w:rsidP="006D32E1">
      <w:pPr>
        <w:spacing w:after="0"/>
      </w:pPr>
      <w:r>
        <w:t>9.Родичев А.</w:t>
      </w:r>
      <w:proofErr w:type="gramStart"/>
      <w:r>
        <w:t>Р</w:t>
      </w:r>
      <w:proofErr w:type="gramEnd"/>
    </w:p>
    <w:p w:rsidR="001A1A6F" w:rsidRDefault="001A1A6F" w:rsidP="006D32E1">
      <w:pPr>
        <w:spacing w:after="0"/>
      </w:pPr>
      <w:r>
        <w:t>10.Нефагин Е.А.</w:t>
      </w:r>
    </w:p>
    <w:p w:rsidR="001A1A6F" w:rsidRDefault="001A1A6F" w:rsidP="006D32E1">
      <w:pPr>
        <w:spacing w:after="0"/>
      </w:pPr>
    </w:p>
    <w:p w:rsidR="00EC5FF4" w:rsidRDefault="00893692" w:rsidP="006D32E1">
      <w:pPr>
        <w:spacing w:after="0"/>
      </w:pPr>
      <w:r>
        <w:t xml:space="preserve"> </w:t>
      </w:r>
    </w:p>
    <w:sectPr w:rsidR="00EC5FF4" w:rsidSect="0050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2A81"/>
    <w:rsid w:val="00155290"/>
    <w:rsid w:val="00190D86"/>
    <w:rsid w:val="001938AC"/>
    <w:rsid w:val="001A1A6F"/>
    <w:rsid w:val="001C4605"/>
    <w:rsid w:val="002475A8"/>
    <w:rsid w:val="002C3E39"/>
    <w:rsid w:val="002E7A47"/>
    <w:rsid w:val="00323594"/>
    <w:rsid w:val="00500351"/>
    <w:rsid w:val="00562A81"/>
    <w:rsid w:val="006B045A"/>
    <w:rsid w:val="006D32E1"/>
    <w:rsid w:val="008422E2"/>
    <w:rsid w:val="00893692"/>
    <w:rsid w:val="00901A85"/>
    <w:rsid w:val="00957EF1"/>
    <w:rsid w:val="009F11E0"/>
    <w:rsid w:val="00AC199C"/>
    <w:rsid w:val="00AD2130"/>
    <w:rsid w:val="00B31E7B"/>
    <w:rsid w:val="00BD3677"/>
    <w:rsid w:val="00C16465"/>
    <w:rsid w:val="00CF4580"/>
    <w:rsid w:val="00CF64AB"/>
    <w:rsid w:val="00DA655F"/>
    <w:rsid w:val="00DF3DDC"/>
    <w:rsid w:val="00EC5FF4"/>
    <w:rsid w:val="00EE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8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235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2359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59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3235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323594"/>
    <w:pPr>
      <w:spacing w:after="0" w:line="240" w:lineRule="auto"/>
      <w:jc w:val="center"/>
    </w:pPr>
    <w:rPr>
      <w:rFonts w:ascii="Times New Roman" w:eastAsia="Calibri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323594"/>
    <w:rPr>
      <w:rFonts w:eastAsia="Calibri"/>
      <w:sz w:val="24"/>
      <w:lang w:val="ru-RU" w:eastAsia="ru-RU" w:bidi="ar-SA"/>
    </w:rPr>
  </w:style>
  <w:style w:type="character" w:styleId="a5">
    <w:name w:val="Strong"/>
    <w:basedOn w:val="a0"/>
    <w:qFormat/>
    <w:rsid w:val="00323594"/>
    <w:rPr>
      <w:b/>
      <w:bCs/>
    </w:rPr>
  </w:style>
  <w:style w:type="character" w:styleId="a6">
    <w:name w:val="Emphasis"/>
    <w:basedOn w:val="a0"/>
    <w:qFormat/>
    <w:rsid w:val="00323594"/>
    <w:rPr>
      <w:i/>
      <w:iCs/>
    </w:rPr>
  </w:style>
  <w:style w:type="paragraph" w:styleId="a7">
    <w:name w:val="No Spacing"/>
    <w:qFormat/>
    <w:rsid w:val="003235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Алмозеро_10</cp:lastModifiedBy>
  <cp:revision>13</cp:revision>
  <cp:lastPrinted>2020-10-27T12:22:00Z</cp:lastPrinted>
  <dcterms:created xsi:type="dcterms:W3CDTF">2020-09-14T12:03:00Z</dcterms:created>
  <dcterms:modified xsi:type="dcterms:W3CDTF">2020-10-27T12:25:00Z</dcterms:modified>
</cp:coreProperties>
</file>